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0" w:leader="none"/>
        </w:tabs>
        <w:ind w:firstLine="4962"/>
        <w:jc w:val="right"/>
        <w:rPr/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ПРИЛОЖЕНИЕ № 3</w:t>
      </w:r>
    </w:p>
    <w:p>
      <w:pPr>
        <w:pStyle w:val="Normal"/>
        <w:tabs>
          <w:tab w:val="left" w:pos="0" w:leader="none"/>
        </w:tabs>
        <w:ind w:firstLine="4962"/>
        <w:jc w:val="right"/>
        <w:rPr/>
      </w:pP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>УТВЕРЖДЕН</w:t>
      </w:r>
    </w:p>
    <w:p>
      <w:pPr>
        <w:pStyle w:val="Normal"/>
        <w:tabs>
          <w:tab w:val="left" w:pos="0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>постановлением администрации</w:t>
      </w:r>
    </w:p>
    <w:p>
      <w:pPr>
        <w:pStyle w:val="Normal"/>
        <w:jc w:val="right"/>
        <w:rPr/>
      </w:pPr>
      <w:r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Красногвардейского сельского поселения Каневского района</w:t>
      </w:r>
    </w:p>
    <w:p>
      <w:pPr>
        <w:pStyle w:val="Normal"/>
        <w:jc w:val="right"/>
        <w:rPr/>
      </w:pPr>
      <w:r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>от 03.11.2017 № 101</w:t>
      </w:r>
    </w:p>
    <w:p>
      <w:pPr>
        <w:pStyle w:val="Normal"/>
        <w:tabs>
          <w:tab w:val="left" w:pos="0" w:leader="none"/>
        </w:tabs>
        <w:ind w:firstLine="4962"/>
        <w:jc w:val="right"/>
        <w:rPr/>
      </w:pPr>
      <w:bookmarkStart w:id="0" w:name="_GoBack"/>
      <w:bookmarkEnd w:id="0"/>
      <w:r>
        <w:rPr>
          <w:sz w:val="28"/>
          <w:szCs w:val="28"/>
        </w:rPr>
        <w:t xml:space="preserve">           </w:t>
      </w:r>
    </w:p>
    <w:p>
      <w:pPr>
        <w:pStyle w:val="Normal"/>
        <w:widowControl w:val="false"/>
        <w:spacing w:lineRule="exact" w:line="240"/>
        <w:ind w:hanging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widowControl w:val="false"/>
        <w:spacing w:lineRule="exact" w:line="240"/>
        <w:ind w:hanging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widowControl w:val="false"/>
        <w:spacing w:lineRule="exact" w:line="240"/>
        <w:ind w:hanging="0"/>
        <w:jc w:val="center"/>
        <w:rPr/>
      </w:pPr>
      <w:r>
        <w:rPr>
          <w:rFonts w:eastAsia="Calibri"/>
          <w:sz w:val="28"/>
          <w:szCs w:val="28"/>
          <w:lang w:eastAsia="en-US"/>
        </w:rPr>
        <w:t>СОСТАВ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общественной комиссии по рассмотрению предложений о благоустройстве  дворовых территорий многоквартирных домов и общественных территорий Красногвардейского сельского поселения для включения их в муниципальную программу </w:t>
      </w:r>
      <w:r>
        <w:rPr>
          <w:rFonts w:eastAsia="Calibri"/>
          <w:bCs/>
          <w:color w:val="000000"/>
          <w:sz w:val="28"/>
          <w:szCs w:val="28"/>
        </w:rPr>
        <w:t xml:space="preserve">Красногвардейского сельского поселения Каневского района </w:t>
      </w:r>
    </w:p>
    <w:p>
      <w:pPr>
        <w:pStyle w:val="Normal"/>
        <w:jc w:val="center"/>
        <w:rPr/>
      </w:pPr>
      <w:r>
        <w:rPr>
          <w:rFonts w:eastAsia="Calibri"/>
          <w:bCs/>
          <w:color w:val="000000"/>
          <w:sz w:val="28"/>
          <w:szCs w:val="28"/>
        </w:rPr>
        <w:t>«Формирование комфортной городской среды» на 2018-2022 годы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10"/>
        <w:gridCol w:w="5953"/>
      </w:tblGrid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Жилина Вера Николаевна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- заместитель главы Красногвардейского сельского поселения Каневского района, председатель комиссии;</w:t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Быстрянцева Инна Александровна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- начальник отдела учета и отчетности администрации Красногвардейского сельского поселения Каневского района, заместитель председателя комиссии;</w:t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Хрипко Евгения Андреевна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8"/>
                <w:szCs w:val="28"/>
              </w:rPr>
              <w:t>- инженер по землеустройству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Красногвардейского сельского поселения Каневского района, секретарь комиссии.</w:t>
            </w:r>
          </w:p>
        </w:tc>
      </w:tr>
      <w:tr>
        <w:trPr/>
        <w:tc>
          <w:tcPr>
            <w:tcW w:w="9463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комиссии:</w:t>
            </w:r>
          </w:p>
          <w:p>
            <w:pPr>
              <w:pStyle w:val="Normal"/>
              <w:widowControl w:val="false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Носова Елена Владимировна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- инспектор военно-учетного стола администрации Красногвардейского сельского поселения Каневского района;</w:t>
            </w:r>
          </w:p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Лесняк Татьяна Михайловна </w:t>
            </w:r>
          </w:p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председатель общественной организации ОО «ВОИ» Красногвардейского сельского поселения Каневского района;</w:t>
            </w:r>
          </w:p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Шмалько Людмила Николаевна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- бухгалтер по доходам администрации Красногвардейского сельского поселения Каневского района;</w:t>
            </w:r>
          </w:p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/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Дудорова Людмила Борисовна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ru-RU" w:eastAsia="en-US"/>
              </w:rPr>
              <w:t xml:space="preserve">руководитель органов территориального общественного самоуправления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администрации Красногвардейского сельского поселения Каневского района;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Грибенюк Любовь Васильевна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- старший бухгалтер отдела учета и отчетности </w:t>
            </w:r>
          </w:p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Красногвардейского сельского       </w:t>
            </w:r>
          </w:p>
          <w:p>
            <w:pPr>
              <w:pStyle w:val="Normal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поселения Каневского района; </w:t>
            </w:r>
          </w:p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/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Жежель Александр Валерьевич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eastAsia="en-US"/>
              </w:rPr>
              <w:t>атаман Александровского хуторского казачьего общества;</w:t>
            </w:r>
          </w:p>
        </w:tc>
      </w:tr>
      <w:tr>
        <w:trPr/>
        <w:tc>
          <w:tcPr>
            <w:tcW w:w="351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/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8"/>
                <w:szCs w:val="28"/>
                <w:lang w:eastAsia="en-US"/>
              </w:rPr>
              <w:t>Султанов Альберт Иванович</w:t>
            </w:r>
          </w:p>
        </w:tc>
        <w:tc>
          <w:tcPr>
            <w:tcW w:w="5953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8"/>
                <w:szCs w:val="28"/>
              </w:rPr>
              <w:t>-</w:t>
            </w:r>
            <w:bookmarkStart w:id="1" w:name="__DdeLink__1302_1530795993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ru-RU" w:eastAsia="en-US"/>
              </w:rPr>
              <w:t xml:space="preserve">руководитель органов территориального общественного самоуправления </w:t>
            </w:r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администрации Красногвардейского сельского поселения Каневского района.</w:t>
            </w:r>
          </w:p>
        </w:tc>
      </w:tr>
    </w:tbl>
    <w:p>
      <w:pPr>
        <w:pStyle w:val="Normal"/>
        <w:widowControl w:val="false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widowControl w:val="false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Исполняющий обязанности главы</w:t>
      </w:r>
    </w:p>
    <w:p>
      <w:pPr>
        <w:pStyle w:val="Normal"/>
        <w:rPr/>
      </w:pPr>
      <w:r>
        <w:rPr>
          <w:sz w:val="28"/>
          <w:szCs w:val="28"/>
        </w:rPr>
        <w:t>Красногвардейского сельского</w:t>
      </w:r>
    </w:p>
    <w:p>
      <w:pPr>
        <w:pStyle w:val="Normal"/>
        <w:rPr/>
      </w:pPr>
      <w:r>
        <w:rPr>
          <w:sz w:val="28"/>
          <w:szCs w:val="28"/>
        </w:rPr>
        <w:t>поселения Каневского района                                                             Ю. В. Гринь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0" w:leader="none"/>
        </w:tabs>
        <w:ind w:firstLine="4962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20" w:top="1134" w:footer="0" w:bottom="1134" w:gutter="0"/>
      <w:pgNumType w:start="2" w:fmt="decimal"/>
      <w:formProt w:val="false"/>
      <w:titlePg/>
      <w:textDirection w:val="lrTb"/>
      <w:docGrid w:type="default" w:linePitch="272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t>2</w: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d0741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Заголовок 1"/>
    <w:basedOn w:val="Normal"/>
    <w:qFormat/>
    <w:rsid w:val="00dd0741"/>
    <w:pPr>
      <w:keepNext/>
      <w:tabs>
        <w:tab w:val="left" w:pos="0" w:leader="none"/>
      </w:tabs>
      <w:spacing w:lineRule="auto" w:line="360"/>
      <w:jc w:val="both"/>
      <w:outlineLvl w:val="0"/>
    </w:pPr>
    <w:rPr>
      <w:sz w:val="28"/>
    </w:rPr>
  </w:style>
  <w:style w:type="paragraph" w:styleId="2">
    <w:name w:val="Заголовок 2"/>
    <w:basedOn w:val="Normal"/>
    <w:qFormat/>
    <w:rsid w:val="00dd0741"/>
    <w:pPr>
      <w:keepNext/>
      <w:tabs>
        <w:tab w:val="left" w:pos="0" w:leader="none"/>
      </w:tabs>
      <w:spacing w:lineRule="auto" w:line="360"/>
      <w:ind w:firstLine="567"/>
      <w:jc w:val="both"/>
      <w:outlineLvl w:val="1"/>
    </w:pPr>
    <w:rPr>
      <w:sz w:val="28"/>
    </w:rPr>
  </w:style>
  <w:style w:type="paragraph" w:styleId="3">
    <w:name w:val="Заголовок 3"/>
    <w:basedOn w:val="Normal"/>
    <w:qFormat/>
    <w:rsid w:val="00dd0741"/>
    <w:pPr>
      <w:keepNext/>
      <w:outlineLvl w:val="2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basedOn w:val="DefaultParagraphFont"/>
    <w:qFormat/>
    <w:rsid w:val="00374265"/>
    <w:rPr/>
  </w:style>
  <w:style w:type="character" w:styleId="Style11">
    <w:name w:val="Интернет-ссылка"/>
    <w:uiPriority w:val="99"/>
    <w:unhideWhenUsed/>
    <w:rsid w:val="00374265"/>
    <w:rPr>
      <w:color w:val="0000FF"/>
      <w:u w:val="single"/>
    </w:rPr>
  </w:style>
  <w:style w:type="character" w:styleId="Style12" w:customStyle="1">
    <w:name w:val="Верхний колонтитул Знак"/>
    <w:basedOn w:val="DefaultParagraphFont"/>
    <w:link w:val="aa"/>
    <w:uiPriority w:val="99"/>
    <w:qFormat/>
    <w:rsid w:val="00c62bf1"/>
    <w:rPr/>
  </w:style>
  <w:style w:type="character" w:styleId="Style13" w:customStyle="1">
    <w:name w:val="Нижний колонтитул Знак"/>
    <w:basedOn w:val="DefaultParagraphFont"/>
    <w:link w:val="ac"/>
    <w:uiPriority w:val="99"/>
    <w:qFormat/>
    <w:rsid w:val="00c62bf1"/>
    <w:rPr/>
  </w:style>
  <w:style w:type="character" w:styleId="Linenumber">
    <w:name w:val="line number"/>
    <w:uiPriority w:val="99"/>
    <w:semiHidden/>
    <w:unhideWhenUsed/>
    <w:qFormat/>
    <w:rsid w:val="00d01501"/>
    <w:rPr/>
  </w:style>
  <w:style w:type="character" w:styleId="Style14" w:customStyle="1">
    <w:name w:val="Текст Знак"/>
    <w:basedOn w:val="DefaultParagraphFont"/>
    <w:link w:val="af"/>
    <w:qFormat/>
    <w:rsid w:val="00c94d0c"/>
    <w:rPr>
      <w:rFonts w:ascii="Courier New" w:hAnsi="Courier New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Основной текст"/>
    <w:basedOn w:val="Normal"/>
    <w:rsid w:val="00dd0741"/>
    <w:pPr/>
    <w:rPr>
      <w:sz w:val="28"/>
    </w:rPr>
  </w:style>
  <w:style w:type="paragraph" w:styleId="Style17">
    <w:name w:val="Список"/>
    <w:basedOn w:val="Style16"/>
    <w:pPr/>
    <w:rPr>
      <w:rFonts w:cs="Ari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Заглавие"/>
    <w:basedOn w:val="Normal"/>
    <w:qFormat/>
    <w:rsid w:val="00dd0741"/>
    <w:pPr>
      <w:tabs>
        <w:tab w:val="left" w:pos="1276" w:leader="none"/>
      </w:tabs>
      <w:spacing w:lineRule="auto" w:line="360"/>
      <w:jc w:val="center"/>
    </w:pPr>
    <w:rPr>
      <w:sz w:val="28"/>
    </w:rPr>
  </w:style>
  <w:style w:type="paragraph" w:styleId="Style21">
    <w:name w:val="Подзаголовок"/>
    <w:basedOn w:val="Normal"/>
    <w:qFormat/>
    <w:rsid w:val="00dd0741"/>
    <w:pPr>
      <w:tabs>
        <w:tab w:val="left" w:pos="1276" w:leader="none"/>
      </w:tabs>
      <w:spacing w:lineRule="auto" w:line="360"/>
      <w:jc w:val="center"/>
    </w:pPr>
    <w:rPr>
      <w:b/>
      <w:sz w:val="28"/>
    </w:rPr>
  </w:style>
  <w:style w:type="paragraph" w:styleId="Style22">
    <w:name w:val="Основной текст с отступом"/>
    <w:basedOn w:val="Normal"/>
    <w:rsid w:val="00dd0741"/>
    <w:pPr>
      <w:tabs>
        <w:tab w:val="left" w:pos="0" w:leader="none"/>
      </w:tabs>
      <w:ind w:firstLine="567"/>
      <w:jc w:val="both"/>
    </w:pPr>
    <w:rPr>
      <w:sz w:val="28"/>
    </w:rPr>
  </w:style>
  <w:style w:type="paragraph" w:styleId="BodyTextIndent2">
    <w:name w:val="Body Text Indent 2"/>
    <w:basedOn w:val="Normal"/>
    <w:qFormat/>
    <w:rsid w:val="00dd0741"/>
    <w:pPr>
      <w:ind w:left="4410" w:hanging="0"/>
    </w:pPr>
    <w:rPr>
      <w:sz w:val="28"/>
    </w:rPr>
  </w:style>
  <w:style w:type="paragraph" w:styleId="BalloonText">
    <w:name w:val="Balloon Text"/>
    <w:basedOn w:val="Normal"/>
    <w:semiHidden/>
    <w:qFormat/>
    <w:rsid w:val="00de0bce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qFormat/>
    <w:rsid w:val="009a463b"/>
    <w:pPr>
      <w:spacing w:before="0" w:after="120"/>
    </w:pPr>
    <w:rPr>
      <w:sz w:val="16"/>
      <w:szCs w:val="16"/>
    </w:rPr>
  </w:style>
  <w:style w:type="paragraph" w:styleId="ConsPlusTitle" w:customStyle="1">
    <w:name w:val="ConsPlusTitle"/>
    <w:uiPriority w:val="99"/>
    <w:qFormat/>
    <w:rsid w:val="00a16d11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16"/>
      <w:szCs w:val="16"/>
      <w:lang w:val="ru-RU" w:eastAsia="ru-RU" w:bidi="ar-SA"/>
    </w:rPr>
  </w:style>
  <w:style w:type="paragraph" w:styleId="ConsPlusCell" w:customStyle="1">
    <w:name w:val="ConsPlusCell"/>
    <w:uiPriority w:val="99"/>
    <w:qFormat/>
    <w:rsid w:val="0005058b"/>
    <w:pPr>
      <w:widowControl w:val="false"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Style23">
    <w:name w:val="Верхний колонтитул"/>
    <w:basedOn w:val="Normal"/>
    <w:link w:val="ab"/>
    <w:uiPriority w:val="99"/>
    <w:unhideWhenUsed/>
    <w:rsid w:val="00c62bf1"/>
    <w:pPr>
      <w:tabs>
        <w:tab w:val="center" w:pos="4677" w:leader="none"/>
        <w:tab w:val="right" w:pos="9355" w:leader="none"/>
      </w:tabs>
    </w:pPr>
    <w:rPr/>
  </w:style>
  <w:style w:type="paragraph" w:styleId="Style24">
    <w:name w:val="Нижний колонтитул"/>
    <w:basedOn w:val="Normal"/>
    <w:link w:val="ad"/>
    <w:uiPriority w:val="99"/>
    <w:unhideWhenUsed/>
    <w:rsid w:val="00c62bf1"/>
    <w:pPr>
      <w:tabs>
        <w:tab w:val="center" w:pos="4677" w:leader="none"/>
        <w:tab w:val="right" w:pos="9355" w:leader="none"/>
      </w:tabs>
    </w:pPr>
    <w:rPr/>
  </w:style>
  <w:style w:type="paragraph" w:styleId="PlainText">
    <w:name w:val="Plain Text"/>
    <w:basedOn w:val="Normal"/>
    <w:link w:val="af0"/>
    <w:qFormat/>
    <w:rsid w:val="00c94d0c"/>
    <w:pPr/>
    <w:rPr>
      <w:rFonts w:ascii="Courier New" w:hAnsi="Courier New"/>
    </w:rPr>
  </w:style>
  <w:style w:type="paragraph" w:styleId="ConsPlusNormal" w:customStyle="1">
    <w:name w:val="ConsPlusNormal"/>
    <w:qFormat/>
    <w:rsid w:val="00c94d0c"/>
    <w:pPr>
      <w:widowControl w:val="false"/>
      <w:bidi w:val="0"/>
      <w:jc w:val="left"/>
    </w:pPr>
    <w:rPr>
      <w:rFonts w:ascii="Arial" w:hAnsi="Arial" w:eastAsia="Times New Roman" w:cs="Arial"/>
      <w:color w:val="00000A"/>
      <w:sz w:val="16"/>
      <w:szCs w:val="16"/>
      <w:lang w:val="ru-RU" w:eastAsia="ru-RU" w:bidi="ar-SA"/>
    </w:rPr>
  </w:style>
  <w:style w:type="paragraph" w:styleId="NoSpacing">
    <w:name w:val="No Spacing"/>
    <w:uiPriority w:val="1"/>
    <w:qFormat/>
    <w:rsid w:val="00c94d0c"/>
    <w:pPr>
      <w:widowControl/>
      <w:bidi w:val="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unhideWhenUsed/>
    <w:qFormat/>
    <w:rsid w:val="00917ef7"/>
    <w:pPr>
      <w:spacing w:beforeAutospacing="1" w:afterAutospacing="1"/>
    </w:pPr>
    <w:rPr>
      <w:rFonts w:eastAsia="" w:eastAsiaTheme="minorEastAsia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9a463b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CEF37-4D50-42FC-A6FF-3299653A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LibreOffice/5.1.1.3$Windows_X86_64 LibreOffice_project/89f508ef3ecebd2cfb8e1def0f0ba9a803b88a6d</Application>
  <Pages>2</Pages>
  <Words>205</Words>
  <Characters>1781</Characters>
  <CharactersWithSpaces>2295</CharactersWithSpaces>
  <Paragraphs>36</Paragraphs>
  <Company>Администрация МО г.Михайловск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2017-04-04T10:57:00Z</dcterms:created>
  <dc:creator>***</dc:creator>
  <dc:description/>
  <dc:language>ru-RU</dc:language>
  <cp:lastModifiedBy/>
  <cp:lastPrinted>2017-11-20T16:29:06Z</cp:lastPrinted>
  <dcterms:modified xsi:type="dcterms:W3CDTF">2017-11-20T16:29:09Z</dcterms:modified>
  <cp:revision>9</cp:revision>
  <dc:subject/>
  <dc:title>РОССИЙСКАЯ  ФЕДЕРАЦИЯ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МО г.Михайловск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